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0FA" w:rsidRPr="00C120FA" w:rsidRDefault="00C120FA" w:rsidP="00C120FA">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120FA">
        <w:rPr>
          <w:rFonts w:ascii="Times New Roman" w:eastAsia="Times New Roman" w:hAnsi="Times New Roman" w:cs="Times New Roman"/>
          <w:color w:val="FFFFFF"/>
          <w:sz w:val="35"/>
          <w:szCs w:val="35"/>
        </w:rPr>
        <w:t>Evaluate qualities and skills that promote effective leadership within health care organizations.</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Evaluate the leadership qualities and skills that will be most important to successfully implementing a strategic plan and sustaining strategic direction.</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0D4F27"/>
          <w:sz w:val="35"/>
          <w:szCs w:val="35"/>
        </w:rPr>
      </w:pPr>
      <w:r w:rsidRPr="00C120FA">
        <w:rPr>
          <w:rFonts w:ascii="Times New Roman" w:eastAsia="Times New Roman" w:hAnsi="Times New Roman" w:cs="Times New Roman"/>
          <w:b/>
          <w:bCs/>
          <w:color w:val="0D4F27"/>
          <w:sz w:val="35"/>
          <w:szCs w:val="35"/>
        </w:rPr>
        <w:t>Distinguished</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Evaluates the leadership qualities and skills that will be most important to successfully implementing a strategic plan and sustaining strategic direction, and identifies assumptions underlying the evaluation.</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Trusting, positive and encouraging are such important</w:t>
      </w:r>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qualities in leaders. As you noted, change is hard! A</w:t>
      </w:r>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leader needs to understand this and hold their hand</w:t>
      </w:r>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through the process, so to speak</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C120FA" w:rsidRPr="00C120FA" w:rsidRDefault="00C120FA" w:rsidP="00C120FA">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120FA">
        <w:rPr>
          <w:rFonts w:ascii="Times New Roman" w:eastAsia="Times New Roman" w:hAnsi="Times New Roman" w:cs="Times New Roman"/>
          <w:i/>
          <w:iCs/>
          <w:caps/>
          <w:color w:val="CCCCCC"/>
          <w:spacing w:val="7"/>
          <w:sz w:val="18"/>
          <w:szCs w:val="18"/>
        </w:rPr>
        <w:t>COMPETENCY: </w:t>
      </w:r>
      <w:r w:rsidRPr="00C120FA">
        <w:rPr>
          <w:rFonts w:ascii="Times New Roman" w:eastAsia="Times New Roman" w:hAnsi="Times New Roman" w:cs="Times New Roman"/>
          <w:color w:val="FFFFFF"/>
          <w:sz w:val="35"/>
          <w:szCs w:val="35"/>
        </w:rPr>
        <w:t>Apply strategies to lead high-performing health care teams to meet organizational quality and safety goals.</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Develop strategic goal statements and outcomes that support the achievement of specific quality and safety improvements for a care setting.</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F2B11A"/>
          <w:sz w:val="35"/>
          <w:szCs w:val="35"/>
        </w:rPr>
      </w:pPr>
      <w:r w:rsidRPr="00C120FA">
        <w:rPr>
          <w:rFonts w:ascii="Times New Roman" w:eastAsia="Times New Roman" w:hAnsi="Times New Roman" w:cs="Times New Roman"/>
          <w:b/>
          <w:bCs/>
          <w:color w:val="F2B11A"/>
          <w:sz w:val="35"/>
          <w:szCs w:val="35"/>
        </w:rPr>
        <w:lastRenderedPageBreak/>
        <w:t>Basic</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Develops goal statements and outcomes, but they are not strategic, are not realistic, or they do not support the achievement of specific quality and safety improvements for a care setting.</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as mentioned before, let's talk about your goals and goal statements. The course tutor may really be able to help get your goals more concrete</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Justify the relevance of proposed strategic goals and outcomes in relation to the mission, vision, and values of a care setting.</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00A550"/>
          <w:sz w:val="35"/>
          <w:szCs w:val="35"/>
        </w:rPr>
      </w:pPr>
      <w:r w:rsidRPr="00C120FA">
        <w:rPr>
          <w:rFonts w:ascii="Times New Roman" w:eastAsia="Times New Roman" w:hAnsi="Times New Roman" w:cs="Times New Roman"/>
          <w:b/>
          <w:bCs/>
          <w:color w:val="00A550"/>
          <w:sz w:val="35"/>
          <w:szCs w:val="35"/>
        </w:rPr>
        <w:t>Proficient</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Justifies the relevance of proposed strategic goals and outcomes in relation to the mission, vision, and values of a care setting.</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Faculty Comments:</w:t>
      </w:r>
      <w:r w:rsidRPr="00C120FA">
        <w:rPr>
          <w:rFonts w:ascii="Times New Roman" w:eastAsia="Times New Roman" w:hAnsi="Times New Roman" w:cs="Times New Roman"/>
        </w:rPr>
        <w:t> </w:t>
      </w:r>
    </w:p>
    <w:p w:rsidR="00C120FA" w:rsidRPr="00C120FA" w:rsidRDefault="00C120FA" w:rsidP="00C120FA">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120FA">
        <w:rPr>
          <w:rFonts w:ascii="Times New Roman" w:eastAsia="Times New Roman" w:hAnsi="Times New Roman" w:cs="Times New Roman"/>
          <w:i/>
          <w:iCs/>
          <w:caps/>
          <w:color w:val="CCCCCC"/>
          <w:spacing w:val="7"/>
          <w:sz w:val="18"/>
          <w:szCs w:val="18"/>
        </w:rPr>
        <w:t>COMPETENCY: </w:t>
      </w:r>
      <w:r w:rsidRPr="00C120FA">
        <w:rPr>
          <w:rFonts w:ascii="Times New Roman" w:eastAsia="Times New Roman" w:hAnsi="Times New Roman" w:cs="Times New Roman"/>
          <w:color w:val="FFFFFF"/>
          <w:sz w:val="35"/>
          <w:szCs w:val="35"/>
        </w:rPr>
        <w:t>Apply cultural, ethical, and regulatory considerations to leadership decision making.</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Analyze the extent to which strategic goals and outcomes address the use of technology and the ethical, cultural, and regulatory environments.</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F2B11A"/>
          <w:sz w:val="35"/>
          <w:szCs w:val="35"/>
        </w:rPr>
      </w:pPr>
      <w:r w:rsidRPr="00C120FA">
        <w:rPr>
          <w:rFonts w:ascii="Times New Roman" w:eastAsia="Times New Roman" w:hAnsi="Times New Roman" w:cs="Times New Roman"/>
          <w:b/>
          <w:bCs/>
          <w:color w:val="F2B11A"/>
          <w:sz w:val="35"/>
          <w:szCs w:val="35"/>
        </w:rPr>
        <w:t>Basic</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lastRenderedPageBreak/>
        <w:t>Attempts to analyze the extent to which strategic goals and outcomes address the use of technology and the ethical, cultural, and regulatory environments, but misses one or more of the aspects listed.</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 xml:space="preserve">You have touched on each of these </w:t>
      </w:r>
      <w:proofErr w:type="gramStart"/>
      <w:r w:rsidRPr="00C120FA">
        <w:rPr>
          <w:rFonts w:ascii="Times New Roman" w:eastAsia="Times New Roman" w:hAnsi="Times New Roman" w:cs="Times New Roman"/>
        </w:rPr>
        <w:t>areas</w:t>
      </w:r>
      <w:proofErr w:type="gramEnd"/>
      <w:r w:rsidRPr="00C120FA">
        <w:rPr>
          <w:rFonts w:ascii="Times New Roman" w:eastAsia="Times New Roman" w:hAnsi="Times New Roman" w:cs="Times New Roman"/>
        </w:rPr>
        <w:t xml:space="preserve"> but this should be </w:t>
      </w:r>
      <w:proofErr w:type="spellStart"/>
      <w:r w:rsidRPr="00C120FA">
        <w:rPr>
          <w:rFonts w:ascii="Times New Roman" w:eastAsia="Times New Roman" w:hAnsi="Times New Roman" w:cs="Times New Roman"/>
        </w:rPr>
        <w:t>it's</w:t>
      </w:r>
      <w:proofErr w:type="spellEnd"/>
      <w:r w:rsidRPr="00C120FA">
        <w:rPr>
          <w:rFonts w:ascii="Times New Roman" w:eastAsia="Times New Roman" w:hAnsi="Times New Roman" w:cs="Times New Roman"/>
        </w:rPr>
        <w:t xml:space="preserve"> own section of the paper</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C120FA" w:rsidRPr="00C120FA" w:rsidRDefault="00C120FA" w:rsidP="00C120FA">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120FA">
        <w:rPr>
          <w:rFonts w:ascii="Times New Roman" w:eastAsia="Times New Roman" w:hAnsi="Times New Roman" w:cs="Times New Roman"/>
          <w:i/>
          <w:iCs/>
          <w:caps/>
          <w:color w:val="CCCCCC"/>
          <w:spacing w:val="7"/>
          <w:sz w:val="18"/>
          <w:szCs w:val="18"/>
        </w:rPr>
        <w:t>COMPETENCY: </w:t>
      </w:r>
      <w:r w:rsidRPr="00C120FA">
        <w:rPr>
          <w:rFonts w:ascii="Times New Roman" w:eastAsia="Times New Roman" w:hAnsi="Times New Roman" w:cs="Times New Roman"/>
          <w:color w:val="FFFFFF"/>
          <w:sz w:val="35"/>
          <w:szCs w:val="35"/>
        </w:rPr>
        <w:t>Integrate leadership and health care theories into the role of the nurse leader.</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Explain how relevant leadership and health care theories will be used to help achieve proposed strategic goals and objectives.</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0D4F27"/>
          <w:sz w:val="35"/>
          <w:szCs w:val="35"/>
        </w:rPr>
      </w:pPr>
      <w:r w:rsidRPr="00C120FA">
        <w:rPr>
          <w:rFonts w:ascii="Times New Roman" w:eastAsia="Times New Roman" w:hAnsi="Times New Roman" w:cs="Times New Roman"/>
          <w:b/>
          <w:bCs/>
          <w:color w:val="0D4F27"/>
          <w:sz w:val="35"/>
          <w:szCs w:val="35"/>
        </w:rPr>
        <w:t>Distinguished</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Explains how relevant leadership and health care theories will be used to help achieve proposed strategic goals and objectives, and identifies gaps, limitations, or mismatches in theories.</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Behavioral theory and transformational leadership will be good for guiding the project</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C120FA" w:rsidRPr="00C120FA" w:rsidRDefault="00C120FA" w:rsidP="00C120FA">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C120FA">
        <w:rPr>
          <w:rFonts w:ascii="Times New Roman" w:eastAsia="Times New Roman" w:hAnsi="Times New Roman" w:cs="Times New Roman"/>
          <w:i/>
          <w:iCs/>
          <w:caps/>
          <w:color w:val="CCCCCC"/>
          <w:spacing w:val="7"/>
          <w:sz w:val="18"/>
          <w:szCs w:val="18"/>
        </w:rPr>
        <w:t>COMPETENCY: </w:t>
      </w:r>
      <w:r w:rsidRPr="00C120FA">
        <w:rPr>
          <w:rFonts w:ascii="Times New Roman" w:eastAsia="Times New Roman" w:hAnsi="Times New Roman" w:cs="Times New Roman"/>
          <w:color w:val="FFFFFF"/>
          <w:sz w:val="35"/>
          <w:szCs w:val="35"/>
        </w:rPr>
        <w:t>Communicate with stakeholders and constituencies to build collaborative partnerships and create inclusive work environments.</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Communicate analyses clearly and in a way that demonstrates professionalism and respect for stakeholders and colleagues.</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lastRenderedPageBreak/>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0D4F27"/>
          <w:sz w:val="35"/>
          <w:szCs w:val="35"/>
        </w:rPr>
      </w:pPr>
      <w:r w:rsidRPr="00C120FA">
        <w:rPr>
          <w:rFonts w:ascii="Times New Roman" w:eastAsia="Times New Roman" w:hAnsi="Times New Roman" w:cs="Times New Roman"/>
          <w:b/>
          <w:bCs/>
          <w:color w:val="0D4F27"/>
          <w:sz w:val="35"/>
          <w:szCs w:val="35"/>
        </w:rPr>
        <w:t>Distinguished</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Communicates analyses clearly, logically, and persuasively, demonstrating professionalism and respect for stakeholders and colleagues. Grammar and mechanics are virtually error-free.</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rPr>
        <w:t>Well written</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C120FA" w:rsidRPr="00C120FA" w:rsidRDefault="00C120FA" w:rsidP="00C120FA">
      <w:pPr>
        <w:spacing w:before="100" w:beforeAutospacing="1" w:after="300" w:line="336" w:lineRule="atLeast"/>
        <w:outlineLvl w:val="3"/>
        <w:rPr>
          <w:rFonts w:ascii="Times New Roman" w:eastAsia="Times New Roman" w:hAnsi="Times New Roman" w:cs="Times New Roman"/>
          <w:sz w:val="38"/>
          <w:szCs w:val="38"/>
        </w:rPr>
      </w:pPr>
      <w:r w:rsidRPr="00C120FA">
        <w:rPr>
          <w:rFonts w:ascii="Times New Roman" w:eastAsia="Times New Roman" w:hAnsi="Times New Roman" w:cs="Times New Roman"/>
          <w:i/>
          <w:iCs/>
          <w:caps/>
          <w:color w:val="555555"/>
          <w:spacing w:val="7"/>
          <w:sz w:val="18"/>
          <w:szCs w:val="18"/>
        </w:rPr>
        <w:t>CRITERION: </w:t>
      </w:r>
      <w:r w:rsidRPr="00C120FA">
        <w:rPr>
          <w:rFonts w:ascii="Times New Roman" w:eastAsia="Times New Roman" w:hAnsi="Times New Roman" w:cs="Times New Roman"/>
          <w:sz w:val="38"/>
          <w:szCs w:val="38"/>
        </w:rPr>
        <w:t>Integrate relevant and credible sources of evidence to support assertions, correctly formatting citations and references using APA style.</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DISTINGUISHED</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PROFICIENT</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BASIC</w:t>
      </w:r>
    </w:p>
    <w:p w:rsidR="00C120FA" w:rsidRPr="00C120FA" w:rsidRDefault="00C120FA" w:rsidP="00C120FA">
      <w:pPr>
        <w:rPr>
          <w:rFonts w:ascii="Times New Roman" w:eastAsia="Times New Roman" w:hAnsi="Times New Roman" w:cs="Times New Roman"/>
          <w:caps/>
          <w:sz w:val="17"/>
          <w:szCs w:val="17"/>
        </w:rPr>
      </w:pPr>
      <w:r w:rsidRPr="00C120FA">
        <w:rPr>
          <w:rFonts w:ascii="Times New Roman" w:eastAsia="Times New Roman" w:hAnsi="Times New Roman" w:cs="Times New Roman"/>
          <w:caps/>
          <w:sz w:val="17"/>
          <w:szCs w:val="17"/>
        </w:rPr>
        <w:t>NON-PERFORMANCE</w:t>
      </w:r>
    </w:p>
    <w:p w:rsidR="00C120FA" w:rsidRPr="00C120FA" w:rsidRDefault="00C120FA" w:rsidP="00C120FA">
      <w:pPr>
        <w:spacing w:before="100" w:beforeAutospacing="1" w:after="150"/>
        <w:outlineLvl w:val="4"/>
        <w:rPr>
          <w:rFonts w:ascii="Times New Roman" w:eastAsia="Times New Roman" w:hAnsi="Times New Roman" w:cs="Times New Roman"/>
          <w:b/>
          <w:bCs/>
          <w:color w:val="0D4F27"/>
          <w:sz w:val="35"/>
          <w:szCs w:val="35"/>
        </w:rPr>
      </w:pPr>
      <w:r w:rsidRPr="00C120FA">
        <w:rPr>
          <w:rFonts w:ascii="Times New Roman" w:eastAsia="Times New Roman" w:hAnsi="Times New Roman" w:cs="Times New Roman"/>
          <w:b/>
          <w:bCs/>
          <w:color w:val="0D4F27"/>
          <w:sz w:val="35"/>
          <w:szCs w:val="35"/>
        </w:rPr>
        <w:t>Distinguished</w:t>
      </w:r>
    </w:p>
    <w:p w:rsidR="00C120FA" w:rsidRPr="00C120FA" w:rsidRDefault="00C120FA" w:rsidP="00C120FA">
      <w:pPr>
        <w:spacing w:after="450"/>
        <w:rPr>
          <w:rFonts w:ascii="Times New Roman" w:eastAsia="Times New Roman" w:hAnsi="Times New Roman" w:cs="Times New Roman"/>
        </w:rPr>
      </w:pPr>
      <w:r w:rsidRPr="00C120FA">
        <w:rPr>
          <w:rFonts w:ascii="Times New Roman" w:eastAsia="Times New Roman" w:hAnsi="Times New Roman" w:cs="Times New Roman"/>
        </w:rPr>
        <w:t>Integrates relevant and credible sources of evidence to support assertions, correctly formatting citations and references using APA style. Citations are error-free.</w:t>
      </w:r>
    </w:p>
    <w:p w:rsidR="00C120FA" w:rsidRPr="00C120FA" w:rsidRDefault="00C120FA" w:rsidP="00C120FA">
      <w:pPr>
        <w:spacing w:before="100" w:beforeAutospacing="1" w:afterAutospacing="1"/>
        <w:rPr>
          <w:rFonts w:ascii="Times New Roman" w:eastAsia="Times New Roman" w:hAnsi="Times New Roman" w:cs="Times New Roman"/>
        </w:rPr>
      </w:pPr>
      <w:r w:rsidRPr="00C120FA">
        <w:rPr>
          <w:rFonts w:ascii="Times New Roman" w:eastAsia="Times New Roman" w:hAnsi="Times New Roman" w:cs="Times New Roman"/>
          <w:b/>
          <w:bCs/>
        </w:rPr>
        <w:t xml:space="preserve">Faculty </w:t>
      </w:r>
      <w:proofErr w:type="gramStart"/>
      <w:r w:rsidRPr="00C120FA">
        <w:rPr>
          <w:rFonts w:ascii="Times New Roman" w:eastAsia="Times New Roman" w:hAnsi="Times New Roman" w:cs="Times New Roman"/>
          <w:b/>
          <w:bCs/>
        </w:rPr>
        <w:t>Comments:</w:t>
      </w:r>
      <w:r w:rsidRPr="00C120FA">
        <w:rPr>
          <w:rFonts w:ascii="Times New Roman" w:eastAsia="Times New Roman" w:hAnsi="Times New Roman" w:cs="Times New Roman"/>
        </w:rPr>
        <w:t>“</w:t>
      </w:r>
      <w:proofErr w:type="gramEnd"/>
    </w:p>
    <w:p w:rsidR="00C120FA" w:rsidRPr="00C120FA" w:rsidRDefault="00C120FA" w:rsidP="00C120FA">
      <w:pPr>
        <w:spacing w:before="100" w:beforeAutospacing="1" w:after="100" w:afterAutospacing="1"/>
        <w:rPr>
          <w:rFonts w:ascii="Times New Roman" w:eastAsia="Times New Roman" w:hAnsi="Times New Roman" w:cs="Times New Roman"/>
        </w:rPr>
      </w:pPr>
      <w:r w:rsidRPr="00C120FA">
        <w:rPr>
          <w:rFonts w:ascii="Times New Roman" w:eastAsia="Times New Roman" w:hAnsi="Times New Roman" w:cs="Times New Roman"/>
          <w:b/>
          <w:bCs/>
        </w:rPr>
        <w:t>Good APA format and choice of supportive evidence</w:t>
      </w:r>
    </w:p>
    <w:p w:rsidR="00C120FA" w:rsidRPr="00C120FA" w:rsidRDefault="00C120FA" w:rsidP="00C120FA">
      <w:pPr>
        <w:rPr>
          <w:rFonts w:ascii="Times New Roman" w:eastAsia="Times New Roman" w:hAnsi="Times New Roman" w:cs="Times New Roman"/>
        </w:rPr>
      </w:pPr>
      <w:r w:rsidRPr="00C120FA">
        <w:rPr>
          <w:rFonts w:ascii="Times New Roman" w:eastAsia="Times New Roman" w:hAnsi="Times New Roman" w:cs="Times New Roman"/>
        </w:rPr>
        <w:t>”</w:t>
      </w:r>
    </w:p>
    <w:p w:rsidR="00224D1B" w:rsidRDefault="00C120FA">
      <w:bookmarkStart w:id="0" w:name="_GoBack"/>
      <w:bookmarkEnd w:id="0"/>
    </w:p>
    <w:sectPr w:rsidR="00224D1B"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FA"/>
    <w:rsid w:val="002C0573"/>
    <w:rsid w:val="00956DC5"/>
    <w:rsid w:val="00C1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11A1B03-FB86-EC44-8F63-96CA8138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120F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C120FA"/>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C120F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20FA"/>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C120FA"/>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C120FA"/>
    <w:rPr>
      <w:rFonts w:ascii="Times New Roman" w:eastAsia="Times New Roman" w:hAnsi="Times New Roman" w:cs="Times New Roman"/>
      <w:b/>
      <w:bCs/>
      <w:sz w:val="20"/>
      <w:szCs w:val="20"/>
    </w:rPr>
  </w:style>
  <w:style w:type="character" w:customStyle="1" w:styleId="apple-converted-space">
    <w:name w:val="apple-converted-space"/>
    <w:basedOn w:val="DefaultParagraphFont"/>
    <w:rsid w:val="00C120FA"/>
  </w:style>
  <w:style w:type="paragraph" w:styleId="NormalWeb">
    <w:name w:val="Normal (Web)"/>
    <w:basedOn w:val="Normal"/>
    <w:uiPriority w:val="99"/>
    <w:semiHidden/>
    <w:unhideWhenUsed/>
    <w:rsid w:val="00C120F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120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72628">
      <w:bodyDiv w:val="1"/>
      <w:marLeft w:val="0"/>
      <w:marRight w:val="0"/>
      <w:marTop w:val="0"/>
      <w:marBottom w:val="0"/>
      <w:divBdr>
        <w:top w:val="none" w:sz="0" w:space="0" w:color="auto"/>
        <w:left w:val="none" w:sz="0" w:space="0" w:color="auto"/>
        <w:bottom w:val="none" w:sz="0" w:space="0" w:color="auto"/>
        <w:right w:val="none" w:sz="0" w:space="0" w:color="auto"/>
      </w:divBdr>
      <w:divsChild>
        <w:div w:id="206649825">
          <w:marLeft w:val="0"/>
          <w:marRight w:val="0"/>
          <w:marTop w:val="0"/>
          <w:marBottom w:val="0"/>
          <w:divBdr>
            <w:top w:val="none" w:sz="0" w:space="0" w:color="auto"/>
            <w:left w:val="none" w:sz="0" w:space="0" w:color="auto"/>
            <w:bottom w:val="none" w:sz="0" w:space="0" w:color="auto"/>
            <w:right w:val="none" w:sz="0" w:space="0" w:color="auto"/>
          </w:divBdr>
          <w:divsChild>
            <w:div w:id="181555770">
              <w:marLeft w:val="608"/>
              <w:marRight w:val="608"/>
              <w:marTop w:val="300"/>
              <w:marBottom w:val="300"/>
              <w:divBdr>
                <w:top w:val="none" w:sz="0" w:space="0" w:color="auto"/>
                <w:left w:val="none" w:sz="0" w:space="0" w:color="auto"/>
                <w:bottom w:val="none" w:sz="0" w:space="0" w:color="auto"/>
                <w:right w:val="none" w:sz="0" w:space="0" w:color="auto"/>
              </w:divBdr>
              <w:divsChild>
                <w:div w:id="1511486239">
                  <w:marLeft w:val="0"/>
                  <w:marRight w:val="0"/>
                  <w:marTop w:val="0"/>
                  <w:marBottom w:val="300"/>
                  <w:divBdr>
                    <w:top w:val="none" w:sz="0" w:space="0" w:color="auto"/>
                    <w:left w:val="none" w:sz="0" w:space="0" w:color="auto"/>
                    <w:bottom w:val="none" w:sz="0" w:space="0" w:color="auto"/>
                    <w:right w:val="none" w:sz="0" w:space="0" w:color="auto"/>
                  </w:divBdr>
                  <w:divsChild>
                    <w:div w:id="1257203923">
                      <w:marLeft w:val="30"/>
                      <w:marRight w:val="30"/>
                      <w:marTop w:val="0"/>
                      <w:marBottom w:val="0"/>
                      <w:divBdr>
                        <w:top w:val="none" w:sz="0" w:space="0" w:color="auto"/>
                        <w:left w:val="none" w:sz="0" w:space="0" w:color="auto"/>
                        <w:bottom w:val="none" w:sz="0" w:space="0" w:color="auto"/>
                        <w:right w:val="none" w:sz="0" w:space="0" w:color="auto"/>
                      </w:divBdr>
                    </w:div>
                    <w:div w:id="79376440">
                      <w:marLeft w:val="30"/>
                      <w:marRight w:val="30"/>
                      <w:marTop w:val="0"/>
                      <w:marBottom w:val="0"/>
                      <w:divBdr>
                        <w:top w:val="none" w:sz="0" w:space="0" w:color="auto"/>
                        <w:left w:val="none" w:sz="0" w:space="0" w:color="auto"/>
                        <w:bottom w:val="none" w:sz="0" w:space="0" w:color="auto"/>
                        <w:right w:val="none" w:sz="0" w:space="0" w:color="auto"/>
                      </w:divBdr>
                    </w:div>
                    <w:div w:id="1702316384">
                      <w:marLeft w:val="30"/>
                      <w:marRight w:val="30"/>
                      <w:marTop w:val="0"/>
                      <w:marBottom w:val="0"/>
                      <w:divBdr>
                        <w:top w:val="none" w:sz="0" w:space="0" w:color="auto"/>
                        <w:left w:val="none" w:sz="0" w:space="0" w:color="auto"/>
                        <w:bottom w:val="none" w:sz="0" w:space="0" w:color="auto"/>
                        <w:right w:val="none" w:sz="0" w:space="0" w:color="auto"/>
                      </w:divBdr>
                    </w:div>
                    <w:div w:id="7428104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48338474">
          <w:marLeft w:val="0"/>
          <w:marRight w:val="0"/>
          <w:marTop w:val="0"/>
          <w:marBottom w:val="0"/>
          <w:divBdr>
            <w:top w:val="none" w:sz="0" w:space="0" w:color="auto"/>
            <w:left w:val="none" w:sz="0" w:space="0" w:color="auto"/>
            <w:bottom w:val="none" w:sz="0" w:space="0" w:color="auto"/>
            <w:right w:val="none" w:sz="0" w:space="0" w:color="auto"/>
          </w:divBdr>
          <w:divsChild>
            <w:div w:id="1363634224">
              <w:marLeft w:val="608"/>
              <w:marRight w:val="608"/>
              <w:marTop w:val="300"/>
              <w:marBottom w:val="300"/>
              <w:divBdr>
                <w:top w:val="none" w:sz="0" w:space="0" w:color="auto"/>
                <w:left w:val="none" w:sz="0" w:space="0" w:color="auto"/>
                <w:bottom w:val="single" w:sz="6" w:space="23" w:color="CCCCCC"/>
                <w:right w:val="none" w:sz="0" w:space="0" w:color="auto"/>
              </w:divBdr>
              <w:divsChild>
                <w:div w:id="352150117">
                  <w:marLeft w:val="0"/>
                  <w:marRight w:val="0"/>
                  <w:marTop w:val="0"/>
                  <w:marBottom w:val="300"/>
                  <w:divBdr>
                    <w:top w:val="none" w:sz="0" w:space="0" w:color="auto"/>
                    <w:left w:val="none" w:sz="0" w:space="0" w:color="auto"/>
                    <w:bottom w:val="none" w:sz="0" w:space="0" w:color="auto"/>
                    <w:right w:val="none" w:sz="0" w:space="0" w:color="auto"/>
                  </w:divBdr>
                  <w:divsChild>
                    <w:div w:id="2003505580">
                      <w:marLeft w:val="30"/>
                      <w:marRight w:val="30"/>
                      <w:marTop w:val="0"/>
                      <w:marBottom w:val="0"/>
                      <w:divBdr>
                        <w:top w:val="none" w:sz="0" w:space="0" w:color="auto"/>
                        <w:left w:val="none" w:sz="0" w:space="0" w:color="auto"/>
                        <w:bottom w:val="none" w:sz="0" w:space="0" w:color="auto"/>
                        <w:right w:val="none" w:sz="0" w:space="0" w:color="auto"/>
                      </w:divBdr>
                    </w:div>
                    <w:div w:id="147943765">
                      <w:marLeft w:val="30"/>
                      <w:marRight w:val="30"/>
                      <w:marTop w:val="0"/>
                      <w:marBottom w:val="0"/>
                      <w:divBdr>
                        <w:top w:val="none" w:sz="0" w:space="0" w:color="auto"/>
                        <w:left w:val="none" w:sz="0" w:space="0" w:color="auto"/>
                        <w:bottom w:val="none" w:sz="0" w:space="0" w:color="auto"/>
                        <w:right w:val="none" w:sz="0" w:space="0" w:color="auto"/>
                      </w:divBdr>
                    </w:div>
                    <w:div w:id="2140029109">
                      <w:marLeft w:val="30"/>
                      <w:marRight w:val="30"/>
                      <w:marTop w:val="0"/>
                      <w:marBottom w:val="0"/>
                      <w:divBdr>
                        <w:top w:val="none" w:sz="0" w:space="0" w:color="auto"/>
                        <w:left w:val="none" w:sz="0" w:space="0" w:color="auto"/>
                        <w:bottom w:val="none" w:sz="0" w:space="0" w:color="auto"/>
                        <w:right w:val="none" w:sz="0" w:space="0" w:color="auto"/>
                      </w:divBdr>
                    </w:div>
                    <w:div w:id="194537870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385368207">
              <w:marLeft w:val="608"/>
              <w:marRight w:val="608"/>
              <w:marTop w:val="300"/>
              <w:marBottom w:val="300"/>
              <w:divBdr>
                <w:top w:val="none" w:sz="0" w:space="0" w:color="auto"/>
                <w:left w:val="none" w:sz="0" w:space="0" w:color="auto"/>
                <w:bottom w:val="none" w:sz="0" w:space="0" w:color="auto"/>
                <w:right w:val="none" w:sz="0" w:space="0" w:color="auto"/>
              </w:divBdr>
              <w:divsChild>
                <w:div w:id="148451477">
                  <w:marLeft w:val="0"/>
                  <w:marRight w:val="0"/>
                  <w:marTop w:val="0"/>
                  <w:marBottom w:val="300"/>
                  <w:divBdr>
                    <w:top w:val="none" w:sz="0" w:space="0" w:color="auto"/>
                    <w:left w:val="none" w:sz="0" w:space="0" w:color="auto"/>
                    <w:bottom w:val="none" w:sz="0" w:space="0" w:color="auto"/>
                    <w:right w:val="none" w:sz="0" w:space="0" w:color="auto"/>
                  </w:divBdr>
                  <w:divsChild>
                    <w:div w:id="453252965">
                      <w:marLeft w:val="30"/>
                      <w:marRight w:val="30"/>
                      <w:marTop w:val="0"/>
                      <w:marBottom w:val="0"/>
                      <w:divBdr>
                        <w:top w:val="none" w:sz="0" w:space="0" w:color="auto"/>
                        <w:left w:val="none" w:sz="0" w:space="0" w:color="auto"/>
                        <w:bottom w:val="none" w:sz="0" w:space="0" w:color="auto"/>
                        <w:right w:val="none" w:sz="0" w:space="0" w:color="auto"/>
                      </w:divBdr>
                    </w:div>
                    <w:div w:id="466436721">
                      <w:marLeft w:val="30"/>
                      <w:marRight w:val="30"/>
                      <w:marTop w:val="0"/>
                      <w:marBottom w:val="0"/>
                      <w:divBdr>
                        <w:top w:val="none" w:sz="0" w:space="0" w:color="auto"/>
                        <w:left w:val="none" w:sz="0" w:space="0" w:color="auto"/>
                        <w:bottom w:val="none" w:sz="0" w:space="0" w:color="auto"/>
                        <w:right w:val="none" w:sz="0" w:space="0" w:color="auto"/>
                      </w:divBdr>
                    </w:div>
                    <w:div w:id="51121872">
                      <w:marLeft w:val="30"/>
                      <w:marRight w:val="30"/>
                      <w:marTop w:val="0"/>
                      <w:marBottom w:val="0"/>
                      <w:divBdr>
                        <w:top w:val="none" w:sz="0" w:space="0" w:color="auto"/>
                        <w:left w:val="none" w:sz="0" w:space="0" w:color="auto"/>
                        <w:bottom w:val="none" w:sz="0" w:space="0" w:color="auto"/>
                        <w:right w:val="none" w:sz="0" w:space="0" w:color="auto"/>
                      </w:divBdr>
                    </w:div>
                    <w:div w:id="148531444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61200891">
          <w:marLeft w:val="0"/>
          <w:marRight w:val="0"/>
          <w:marTop w:val="0"/>
          <w:marBottom w:val="0"/>
          <w:divBdr>
            <w:top w:val="none" w:sz="0" w:space="0" w:color="auto"/>
            <w:left w:val="none" w:sz="0" w:space="0" w:color="auto"/>
            <w:bottom w:val="none" w:sz="0" w:space="0" w:color="auto"/>
            <w:right w:val="none" w:sz="0" w:space="0" w:color="auto"/>
          </w:divBdr>
          <w:divsChild>
            <w:div w:id="1078135371">
              <w:marLeft w:val="608"/>
              <w:marRight w:val="608"/>
              <w:marTop w:val="300"/>
              <w:marBottom w:val="300"/>
              <w:divBdr>
                <w:top w:val="none" w:sz="0" w:space="0" w:color="auto"/>
                <w:left w:val="none" w:sz="0" w:space="0" w:color="auto"/>
                <w:bottom w:val="none" w:sz="0" w:space="0" w:color="auto"/>
                <w:right w:val="none" w:sz="0" w:space="0" w:color="auto"/>
              </w:divBdr>
              <w:divsChild>
                <w:div w:id="1913273750">
                  <w:marLeft w:val="0"/>
                  <w:marRight w:val="0"/>
                  <w:marTop w:val="0"/>
                  <w:marBottom w:val="300"/>
                  <w:divBdr>
                    <w:top w:val="none" w:sz="0" w:space="0" w:color="auto"/>
                    <w:left w:val="none" w:sz="0" w:space="0" w:color="auto"/>
                    <w:bottom w:val="none" w:sz="0" w:space="0" w:color="auto"/>
                    <w:right w:val="none" w:sz="0" w:space="0" w:color="auto"/>
                  </w:divBdr>
                  <w:divsChild>
                    <w:div w:id="671883214">
                      <w:marLeft w:val="30"/>
                      <w:marRight w:val="30"/>
                      <w:marTop w:val="0"/>
                      <w:marBottom w:val="0"/>
                      <w:divBdr>
                        <w:top w:val="none" w:sz="0" w:space="0" w:color="auto"/>
                        <w:left w:val="none" w:sz="0" w:space="0" w:color="auto"/>
                        <w:bottom w:val="none" w:sz="0" w:space="0" w:color="auto"/>
                        <w:right w:val="none" w:sz="0" w:space="0" w:color="auto"/>
                      </w:divBdr>
                    </w:div>
                    <w:div w:id="918439560">
                      <w:marLeft w:val="30"/>
                      <w:marRight w:val="30"/>
                      <w:marTop w:val="0"/>
                      <w:marBottom w:val="0"/>
                      <w:divBdr>
                        <w:top w:val="none" w:sz="0" w:space="0" w:color="auto"/>
                        <w:left w:val="none" w:sz="0" w:space="0" w:color="auto"/>
                        <w:bottom w:val="none" w:sz="0" w:space="0" w:color="auto"/>
                        <w:right w:val="none" w:sz="0" w:space="0" w:color="auto"/>
                      </w:divBdr>
                    </w:div>
                    <w:div w:id="1984238830">
                      <w:marLeft w:val="30"/>
                      <w:marRight w:val="30"/>
                      <w:marTop w:val="0"/>
                      <w:marBottom w:val="0"/>
                      <w:divBdr>
                        <w:top w:val="none" w:sz="0" w:space="0" w:color="auto"/>
                        <w:left w:val="none" w:sz="0" w:space="0" w:color="auto"/>
                        <w:bottom w:val="none" w:sz="0" w:space="0" w:color="auto"/>
                        <w:right w:val="none" w:sz="0" w:space="0" w:color="auto"/>
                      </w:divBdr>
                    </w:div>
                    <w:div w:id="197371276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724718531">
          <w:marLeft w:val="0"/>
          <w:marRight w:val="0"/>
          <w:marTop w:val="0"/>
          <w:marBottom w:val="0"/>
          <w:divBdr>
            <w:top w:val="none" w:sz="0" w:space="0" w:color="auto"/>
            <w:left w:val="none" w:sz="0" w:space="0" w:color="auto"/>
            <w:bottom w:val="none" w:sz="0" w:space="0" w:color="auto"/>
            <w:right w:val="none" w:sz="0" w:space="0" w:color="auto"/>
          </w:divBdr>
          <w:divsChild>
            <w:div w:id="1609193140">
              <w:marLeft w:val="608"/>
              <w:marRight w:val="608"/>
              <w:marTop w:val="300"/>
              <w:marBottom w:val="300"/>
              <w:divBdr>
                <w:top w:val="none" w:sz="0" w:space="0" w:color="auto"/>
                <w:left w:val="none" w:sz="0" w:space="0" w:color="auto"/>
                <w:bottom w:val="none" w:sz="0" w:space="0" w:color="auto"/>
                <w:right w:val="none" w:sz="0" w:space="0" w:color="auto"/>
              </w:divBdr>
              <w:divsChild>
                <w:div w:id="1694724150">
                  <w:marLeft w:val="0"/>
                  <w:marRight w:val="0"/>
                  <w:marTop w:val="0"/>
                  <w:marBottom w:val="300"/>
                  <w:divBdr>
                    <w:top w:val="none" w:sz="0" w:space="0" w:color="auto"/>
                    <w:left w:val="none" w:sz="0" w:space="0" w:color="auto"/>
                    <w:bottom w:val="none" w:sz="0" w:space="0" w:color="auto"/>
                    <w:right w:val="none" w:sz="0" w:space="0" w:color="auto"/>
                  </w:divBdr>
                  <w:divsChild>
                    <w:div w:id="1307667145">
                      <w:marLeft w:val="30"/>
                      <w:marRight w:val="30"/>
                      <w:marTop w:val="0"/>
                      <w:marBottom w:val="0"/>
                      <w:divBdr>
                        <w:top w:val="none" w:sz="0" w:space="0" w:color="auto"/>
                        <w:left w:val="none" w:sz="0" w:space="0" w:color="auto"/>
                        <w:bottom w:val="none" w:sz="0" w:space="0" w:color="auto"/>
                        <w:right w:val="none" w:sz="0" w:space="0" w:color="auto"/>
                      </w:divBdr>
                    </w:div>
                    <w:div w:id="1042828441">
                      <w:marLeft w:val="30"/>
                      <w:marRight w:val="30"/>
                      <w:marTop w:val="0"/>
                      <w:marBottom w:val="0"/>
                      <w:divBdr>
                        <w:top w:val="none" w:sz="0" w:space="0" w:color="auto"/>
                        <w:left w:val="none" w:sz="0" w:space="0" w:color="auto"/>
                        <w:bottom w:val="none" w:sz="0" w:space="0" w:color="auto"/>
                        <w:right w:val="none" w:sz="0" w:space="0" w:color="auto"/>
                      </w:divBdr>
                    </w:div>
                    <w:div w:id="634918938">
                      <w:marLeft w:val="30"/>
                      <w:marRight w:val="30"/>
                      <w:marTop w:val="0"/>
                      <w:marBottom w:val="0"/>
                      <w:divBdr>
                        <w:top w:val="none" w:sz="0" w:space="0" w:color="auto"/>
                        <w:left w:val="none" w:sz="0" w:space="0" w:color="auto"/>
                        <w:bottom w:val="none" w:sz="0" w:space="0" w:color="auto"/>
                        <w:right w:val="none" w:sz="0" w:space="0" w:color="auto"/>
                      </w:divBdr>
                    </w:div>
                    <w:div w:id="103056509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717515577">
          <w:marLeft w:val="0"/>
          <w:marRight w:val="0"/>
          <w:marTop w:val="0"/>
          <w:marBottom w:val="0"/>
          <w:divBdr>
            <w:top w:val="none" w:sz="0" w:space="0" w:color="auto"/>
            <w:left w:val="none" w:sz="0" w:space="0" w:color="auto"/>
            <w:bottom w:val="none" w:sz="0" w:space="0" w:color="auto"/>
            <w:right w:val="none" w:sz="0" w:space="0" w:color="auto"/>
          </w:divBdr>
          <w:divsChild>
            <w:div w:id="1021203503">
              <w:marLeft w:val="608"/>
              <w:marRight w:val="608"/>
              <w:marTop w:val="300"/>
              <w:marBottom w:val="300"/>
              <w:divBdr>
                <w:top w:val="none" w:sz="0" w:space="0" w:color="auto"/>
                <w:left w:val="none" w:sz="0" w:space="0" w:color="auto"/>
                <w:bottom w:val="single" w:sz="6" w:space="23" w:color="CCCCCC"/>
                <w:right w:val="none" w:sz="0" w:space="0" w:color="auto"/>
              </w:divBdr>
              <w:divsChild>
                <w:div w:id="1952546303">
                  <w:marLeft w:val="0"/>
                  <w:marRight w:val="0"/>
                  <w:marTop w:val="0"/>
                  <w:marBottom w:val="300"/>
                  <w:divBdr>
                    <w:top w:val="none" w:sz="0" w:space="0" w:color="auto"/>
                    <w:left w:val="none" w:sz="0" w:space="0" w:color="auto"/>
                    <w:bottom w:val="none" w:sz="0" w:space="0" w:color="auto"/>
                    <w:right w:val="none" w:sz="0" w:space="0" w:color="auto"/>
                  </w:divBdr>
                  <w:divsChild>
                    <w:div w:id="1326787015">
                      <w:marLeft w:val="30"/>
                      <w:marRight w:val="30"/>
                      <w:marTop w:val="0"/>
                      <w:marBottom w:val="0"/>
                      <w:divBdr>
                        <w:top w:val="none" w:sz="0" w:space="0" w:color="auto"/>
                        <w:left w:val="none" w:sz="0" w:space="0" w:color="auto"/>
                        <w:bottom w:val="none" w:sz="0" w:space="0" w:color="auto"/>
                        <w:right w:val="none" w:sz="0" w:space="0" w:color="auto"/>
                      </w:divBdr>
                    </w:div>
                    <w:div w:id="1347632517">
                      <w:marLeft w:val="30"/>
                      <w:marRight w:val="30"/>
                      <w:marTop w:val="0"/>
                      <w:marBottom w:val="0"/>
                      <w:divBdr>
                        <w:top w:val="none" w:sz="0" w:space="0" w:color="auto"/>
                        <w:left w:val="none" w:sz="0" w:space="0" w:color="auto"/>
                        <w:bottom w:val="none" w:sz="0" w:space="0" w:color="auto"/>
                        <w:right w:val="none" w:sz="0" w:space="0" w:color="auto"/>
                      </w:divBdr>
                    </w:div>
                    <w:div w:id="544832424">
                      <w:marLeft w:val="30"/>
                      <w:marRight w:val="30"/>
                      <w:marTop w:val="0"/>
                      <w:marBottom w:val="0"/>
                      <w:divBdr>
                        <w:top w:val="none" w:sz="0" w:space="0" w:color="auto"/>
                        <w:left w:val="none" w:sz="0" w:space="0" w:color="auto"/>
                        <w:bottom w:val="none" w:sz="0" w:space="0" w:color="auto"/>
                        <w:right w:val="none" w:sz="0" w:space="0" w:color="auto"/>
                      </w:divBdr>
                    </w:div>
                    <w:div w:id="42534904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828010513">
              <w:marLeft w:val="608"/>
              <w:marRight w:val="608"/>
              <w:marTop w:val="300"/>
              <w:marBottom w:val="300"/>
              <w:divBdr>
                <w:top w:val="none" w:sz="0" w:space="0" w:color="auto"/>
                <w:left w:val="none" w:sz="0" w:space="0" w:color="auto"/>
                <w:bottom w:val="none" w:sz="0" w:space="0" w:color="auto"/>
                <w:right w:val="none" w:sz="0" w:space="0" w:color="auto"/>
              </w:divBdr>
              <w:divsChild>
                <w:div w:id="382873025">
                  <w:marLeft w:val="0"/>
                  <w:marRight w:val="0"/>
                  <w:marTop w:val="0"/>
                  <w:marBottom w:val="300"/>
                  <w:divBdr>
                    <w:top w:val="none" w:sz="0" w:space="0" w:color="auto"/>
                    <w:left w:val="none" w:sz="0" w:space="0" w:color="auto"/>
                    <w:bottom w:val="none" w:sz="0" w:space="0" w:color="auto"/>
                    <w:right w:val="none" w:sz="0" w:space="0" w:color="auto"/>
                  </w:divBdr>
                  <w:divsChild>
                    <w:div w:id="987514697">
                      <w:marLeft w:val="30"/>
                      <w:marRight w:val="30"/>
                      <w:marTop w:val="0"/>
                      <w:marBottom w:val="0"/>
                      <w:divBdr>
                        <w:top w:val="none" w:sz="0" w:space="0" w:color="auto"/>
                        <w:left w:val="none" w:sz="0" w:space="0" w:color="auto"/>
                        <w:bottom w:val="none" w:sz="0" w:space="0" w:color="auto"/>
                        <w:right w:val="none" w:sz="0" w:space="0" w:color="auto"/>
                      </w:divBdr>
                    </w:div>
                    <w:div w:id="1310937177">
                      <w:marLeft w:val="30"/>
                      <w:marRight w:val="30"/>
                      <w:marTop w:val="0"/>
                      <w:marBottom w:val="0"/>
                      <w:divBdr>
                        <w:top w:val="none" w:sz="0" w:space="0" w:color="auto"/>
                        <w:left w:val="none" w:sz="0" w:space="0" w:color="auto"/>
                        <w:bottom w:val="none" w:sz="0" w:space="0" w:color="auto"/>
                        <w:right w:val="none" w:sz="0" w:space="0" w:color="auto"/>
                      </w:divBdr>
                    </w:div>
                    <w:div w:id="149251928">
                      <w:marLeft w:val="30"/>
                      <w:marRight w:val="30"/>
                      <w:marTop w:val="0"/>
                      <w:marBottom w:val="0"/>
                      <w:divBdr>
                        <w:top w:val="none" w:sz="0" w:space="0" w:color="auto"/>
                        <w:left w:val="none" w:sz="0" w:space="0" w:color="auto"/>
                        <w:bottom w:val="none" w:sz="0" w:space="0" w:color="auto"/>
                        <w:right w:val="none" w:sz="0" w:space="0" w:color="auto"/>
                      </w:divBdr>
                    </w:div>
                    <w:div w:id="93166669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592</Words>
  <Characters>3381</Characters>
  <Application>Microsoft Office Word</Application>
  <DocSecurity>0</DocSecurity>
  <Lines>28</Lines>
  <Paragraphs>7</Paragraphs>
  <ScaleCrop>false</ScaleCrop>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2019-02-01T00:38:00Z</dcterms:created>
  <dcterms:modified xsi:type="dcterms:W3CDTF">2019-02-01T00:39:00Z</dcterms:modified>
</cp:coreProperties>
</file>